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2A" w:rsidRPr="00B71FE0" w:rsidRDefault="00A45B2B" w:rsidP="00A45B2B">
      <w:pPr>
        <w:jc w:val="right"/>
        <w:rPr>
          <w:rFonts w:ascii="標楷體" w:eastAsia="標楷體" w:hAnsi="標楷體" w:cs="Arial"/>
          <w:sz w:val="20"/>
          <w:szCs w:val="20"/>
        </w:rPr>
      </w:pPr>
      <w:r w:rsidRPr="00B71FE0">
        <w:rPr>
          <w:rFonts w:ascii="標楷體" w:eastAsia="標楷體" w:hAnsi="標楷體" w:hint="eastAsia"/>
          <w:sz w:val="20"/>
          <w:szCs w:val="20"/>
        </w:rPr>
        <w:t>問卷編號：</w:t>
      </w:r>
      <w:r w:rsidRPr="00B71FE0">
        <w:rPr>
          <w:rFonts w:ascii="標楷體" w:eastAsia="標楷體" w:hAnsi="標楷體" w:cs="Arial"/>
          <w:sz w:val="20"/>
          <w:szCs w:val="20"/>
        </w:rPr>
        <w:t>______(</w:t>
      </w:r>
      <w:r w:rsidRPr="00B71FE0">
        <w:rPr>
          <w:rFonts w:ascii="標楷體" w:eastAsia="標楷體" w:hAnsi="標楷體" w:hint="eastAsia"/>
          <w:sz w:val="20"/>
          <w:szCs w:val="20"/>
        </w:rPr>
        <w:t>編號自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0 0 1 </w:t>
      </w:r>
      <w:r w:rsidRPr="00B71FE0">
        <w:rPr>
          <w:rFonts w:ascii="標楷體" w:eastAsia="標楷體" w:hAnsi="標楷體" w:hint="eastAsia"/>
          <w:sz w:val="20"/>
          <w:szCs w:val="20"/>
        </w:rPr>
        <w:t>起、</w:t>
      </w:r>
      <w:r w:rsidRPr="00B71FE0">
        <w:rPr>
          <w:rFonts w:ascii="標楷體" w:eastAsia="標楷體" w:hAnsi="標楷體" w:cs="Arial"/>
          <w:sz w:val="20"/>
          <w:szCs w:val="20"/>
        </w:rPr>
        <w:t>0 0 2</w:t>
      </w:r>
      <w:r w:rsidRPr="00B71FE0">
        <w:rPr>
          <w:rFonts w:ascii="標楷體" w:eastAsia="標楷體" w:hAnsi="標楷體" w:hint="eastAsia"/>
          <w:sz w:val="20"/>
          <w:szCs w:val="20"/>
        </w:rPr>
        <w:t>、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0 0 3 </w:t>
      </w:r>
      <w:r w:rsidRPr="00B71FE0">
        <w:rPr>
          <w:rFonts w:ascii="標楷體" w:eastAsia="標楷體" w:hAnsi="標楷體" w:hint="eastAsia"/>
          <w:sz w:val="20"/>
          <w:szCs w:val="20"/>
        </w:rPr>
        <w:t>依序編列</w:t>
      </w:r>
      <w:r w:rsidRPr="00B71FE0">
        <w:rPr>
          <w:rFonts w:ascii="標楷體" w:eastAsia="標楷體" w:hAnsi="標楷體" w:cs="Arial"/>
          <w:sz w:val="20"/>
          <w:szCs w:val="20"/>
        </w:rPr>
        <w:t>)</w:t>
      </w:r>
    </w:p>
    <w:p w:rsidR="001F3ABB" w:rsidRDefault="001F3ABB" w:rsidP="001F3ABB">
      <w:pPr>
        <w:adjustRightInd w:val="0"/>
        <w:snapToGrid w:val="0"/>
        <w:spacing w:line="360" w:lineRule="exact"/>
        <w:ind w:left="3904" w:hangingChars="1500" w:hanging="3904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奇美醫療財團法人柳營奇美醫院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醫病共享決策輔助工具成效評估調查問卷</w:t>
      </w:r>
    </w:p>
    <w:p w:rsidR="00ED3A72" w:rsidRPr="00ED3A72" w:rsidRDefault="00ED3A72" w:rsidP="00FB562A">
      <w:pPr>
        <w:adjustRightInd w:val="0"/>
        <w:snapToGrid w:val="0"/>
        <w:spacing w:line="360" w:lineRule="exact"/>
        <w:ind w:left="3904" w:hangingChars="1500" w:hanging="3904"/>
        <w:jc w:val="center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（</w:t>
      </w:r>
      <w:r w:rsidR="00FB562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醫療人員</w:t>
      </w:r>
      <w:r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）</w:t>
      </w:r>
    </w:p>
    <w:p w:rsidR="00ED3A72" w:rsidRDefault="00ED3A72" w:rsidP="00FB562A">
      <w:pPr>
        <w:adjustRightInd w:val="0"/>
        <w:snapToGrid w:val="0"/>
        <w:spacing w:line="360" w:lineRule="exact"/>
        <w:jc w:val="right"/>
        <w:rPr>
          <w:rFonts w:ascii="標楷體" w:eastAsia="標楷體" w:hAnsi="Calibri" w:cs="標楷體"/>
          <w:b/>
          <w:color w:val="000000"/>
          <w:kern w:val="0"/>
          <w:sz w:val="28"/>
          <w:szCs w:val="32"/>
        </w:rPr>
      </w:pP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表單編號：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13-9070-FM-0</w:t>
      </w:r>
      <w:bookmarkStart w:id="0" w:name="_GoBack"/>
      <w:bookmarkEnd w:id="0"/>
      <w:r w:rsidR="00FB562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42 </w:t>
      </w:r>
      <w:r w:rsidR="00FB562A"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1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12.2.7 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品質管理中心制定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112.2 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一版</w:t>
      </w:r>
    </w:p>
    <w:p w:rsidR="00A45B2B" w:rsidRPr="00A872E5" w:rsidRDefault="00A45B2B" w:rsidP="001F3ABB">
      <w:pPr>
        <w:autoSpaceDE w:val="0"/>
        <w:autoSpaceDN w:val="0"/>
        <w:adjustRightInd w:val="0"/>
        <w:snapToGrid w:val="0"/>
        <w:spacing w:beforeLines="50"/>
        <w:ind w:firstLineChars="50" w:firstLine="120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各位您好：</w:t>
      </w:r>
    </w:p>
    <w:p w:rsidR="00DD67AE" w:rsidRDefault="00A45B2B" w:rsidP="00DD67AE">
      <w:pPr>
        <w:autoSpaceDE w:val="0"/>
        <w:autoSpaceDN w:val="0"/>
        <w:adjustRightInd w:val="0"/>
        <w:snapToGrid w:val="0"/>
        <w:ind w:leftChars="118" w:left="283" w:firstLineChars="177" w:firstLine="425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="00DD67AE" w:rsidRPr="00DD67AE">
        <w:rPr>
          <w:rFonts w:ascii="標楷體" w:eastAsia="標楷體" w:hAnsi="Calibri" w:cs="標楷體" w:hint="eastAsia"/>
          <w:color w:val="000000"/>
          <w:kern w:val="0"/>
        </w:rPr>
        <w:t>藉由單張、影片、或是互動式表單等決策輔助工具，協助您的病人了解「有哪些醫療選項（治療、篩檢方式）可以選擇，以及其優缺點」，並藉此作出較適合病人期待的醫療決策。</w:t>
      </w:r>
    </w:p>
    <w:p w:rsidR="00DD67AE" w:rsidRDefault="00DD67AE" w:rsidP="00DD67AE">
      <w:pPr>
        <w:autoSpaceDE w:val="0"/>
        <w:autoSpaceDN w:val="0"/>
        <w:adjustRightInd w:val="0"/>
        <w:snapToGrid w:val="0"/>
        <w:ind w:leftChars="118" w:left="283" w:firstLineChars="177" w:firstLine="425"/>
        <w:rPr>
          <w:rFonts w:ascii="標楷體" w:eastAsia="標楷體" w:hAnsi="Calibri" w:cs="標楷體"/>
          <w:color w:val="000000"/>
          <w:kern w:val="0"/>
        </w:rPr>
      </w:pPr>
      <w:r w:rsidRPr="00DD67AE">
        <w:rPr>
          <w:rFonts w:ascii="標楷體" w:eastAsia="標楷體" w:hAnsi="Calibri" w:cs="標楷體" w:hint="eastAsia"/>
          <w:color w:val="000000"/>
          <w:kern w:val="0"/>
        </w:rPr>
        <w:t>敬請您</w:t>
      </w:r>
      <w:r>
        <w:rPr>
          <w:rFonts w:ascii="標楷體" w:eastAsia="標楷體" w:hAnsi="Calibri" w:cs="標楷體" w:hint="eastAsia"/>
          <w:color w:val="000000"/>
          <w:kern w:val="0"/>
        </w:rPr>
        <w:t>在</w:t>
      </w:r>
      <w:r w:rsidRPr="00DD67AE">
        <w:rPr>
          <w:rFonts w:ascii="標楷體" w:eastAsia="標楷體" w:hAnsi="Calibri" w:cs="標楷體" w:hint="eastAsia"/>
          <w:color w:val="000000"/>
          <w:kern w:val="0"/>
        </w:rPr>
        <w:t>使用決策輔助工具與病人、家屬討論醫療決策後，針對過程回覆您的看法和建議，本問卷填寫預計花費10分鐘，可能造成您時間的耗費及心理的負擔，您可自由決定是否回覆本問卷，不須任何理由，且不會引起任何不愉快或影響日後之醫療照顧。</w:t>
      </w:r>
    </w:p>
    <w:p w:rsidR="00A45B2B" w:rsidRPr="00A872E5" w:rsidRDefault="00DD67AE" w:rsidP="00DD67AE">
      <w:pPr>
        <w:autoSpaceDE w:val="0"/>
        <w:autoSpaceDN w:val="0"/>
        <w:adjustRightInd w:val="0"/>
        <w:snapToGrid w:val="0"/>
        <w:ind w:leftChars="118" w:left="283" w:firstLineChars="177" w:firstLine="425"/>
        <w:rPr>
          <w:rFonts w:ascii="標楷體" w:eastAsia="標楷體" w:hAnsi="Calibri" w:cs="標楷體"/>
          <w:color w:val="000000"/>
          <w:kern w:val="0"/>
        </w:rPr>
      </w:pPr>
      <w:r w:rsidRPr="00DD67AE">
        <w:rPr>
          <w:rFonts w:ascii="標楷體" w:eastAsia="標楷體" w:hAnsi="Calibri" w:cs="標楷體" w:hint="eastAsia"/>
          <w:color w:val="000000"/>
          <w:kern w:val="0"/>
        </w:rPr>
        <w:t>本問卷採不記名調查，不收集可辨識個人之資料，整體分析結果將作為國內醫病共享決策推動模式之參考。</w:t>
      </w:r>
    </w:p>
    <w:p w:rsidR="00A45B2B" w:rsidRPr="00A872E5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柳營奇美醫院</w:t>
      </w: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敬上</w:t>
      </w:r>
    </w:p>
    <w:p w:rsidR="00A45B2B" w:rsidRPr="00A45B2B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若有填寫上的疑慮，歡迎來信洽詢。</w:t>
      </w:r>
    </w:p>
    <w:p w:rsidR="00A45B2B" w:rsidRDefault="00A45B2B" w:rsidP="00A45B2B">
      <w:pPr>
        <w:snapToGrid w:val="0"/>
        <w:jc w:val="right"/>
        <w:rPr>
          <w:rFonts w:ascii="標楷體" w:eastAsia="標楷體" w:hAnsi="Calibri" w:cs="標楷體"/>
          <w:color w:val="FF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聯絡人：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；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E-mail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@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</w:p>
    <w:p w:rsidR="00A872E5" w:rsidRPr="00A872E5" w:rsidRDefault="00A872E5" w:rsidP="00A45B2B">
      <w:pPr>
        <w:snapToGrid w:val="0"/>
        <w:jc w:val="right"/>
        <w:rPr>
          <w:rFonts w:ascii="標楷體" w:eastAsia="標楷體" w:hAnsi="Calibri" w:cs="標楷體"/>
          <w:color w:val="FF0000"/>
          <w:kern w:val="0"/>
          <w:szCs w:val="24"/>
        </w:rPr>
      </w:pPr>
    </w:p>
    <w:p w:rsidR="00A45B2B" w:rsidRPr="00A872E5" w:rsidRDefault="00A45B2B" w:rsidP="00B71FE0">
      <w:pPr>
        <w:snapToGrid w:val="0"/>
        <w:spacing w:line="360" w:lineRule="auto"/>
        <w:jc w:val="both"/>
        <w:rPr>
          <w:rFonts w:ascii="標楷體" w:eastAsia="標楷體" w:hAnsi="標楷體" w:cs="標楷體a..."/>
          <w:color w:val="000000"/>
          <w:kern w:val="0"/>
          <w:szCs w:val="24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4"/>
        </w:rPr>
        <w:t>一、</w:t>
      </w:r>
      <w:r w:rsidR="00A872E5" w:rsidRPr="00A872E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針對這份醫療人員與您使用的決策輔助工具，請您圈出下列問題中您認同的數字。</w:t>
      </w:r>
    </w:p>
    <w:tbl>
      <w:tblPr>
        <w:tblStyle w:val="a8"/>
        <w:tblW w:w="8704" w:type="dxa"/>
        <w:jc w:val="center"/>
        <w:tblLook w:val="04A0"/>
      </w:tblPr>
      <w:tblGrid>
        <w:gridCol w:w="354"/>
        <w:gridCol w:w="5340"/>
        <w:gridCol w:w="602"/>
        <w:gridCol w:w="602"/>
        <w:gridCol w:w="602"/>
        <w:gridCol w:w="602"/>
        <w:gridCol w:w="602"/>
      </w:tblGrid>
      <w:tr w:rsidR="00A872E5" w:rsidRPr="00F83D72" w:rsidTr="00B71FE0">
        <w:trPr>
          <w:trHeight w:val="20"/>
          <w:jc w:val="center"/>
        </w:trPr>
        <w:tc>
          <w:tcPr>
            <w:tcW w:w="569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這份決策輔助工具能.....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完全</w:t>
            </w:r>
          </w:p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沒有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一點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有些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相當多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非常多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34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幫助病人充分了解決策選項的風險與好處?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幫助病人了解自己對這些風險與好處的重視程度?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幫助病人為決策會談做好準備?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4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幫助病人按照自己的想法參與決策過程?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幫助病人在更充分瞭解下做決定?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幫助您更全面瞭解哪些事情對病人最重要?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7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幫助您依據病人對參與決策的偏好調整您的諮詢內容?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8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有助於本次決策會談順利進行?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9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改善醫病關係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DD67AE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改善決策會談時的時間運用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DD67AE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提升決策會談的品質?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047EDC" w:rsidRPr="00A872E5" w:rsidRDefault="00047EDC" w:rsidP="00A872E5">
      <w:pPr>
        <w:autoSpaceDE w:val="0"/>
        <w:autoSpaceDN w:val="0"/>
        <w:adjustRightInd w:val="0"/>
        <w:snapToGrid w:val="0"/>
        <w:ind w:left="106" w:hangingChars="177" w:hanging="106"/>
        <w:rPr>
          <w:rFonts w:ascii="標楷體" w:eastAsia="標楷體" w:hAnsi="標楷體" w:cs="標楷體a..."/>
          <w:color w:val="000000"/>
          <w:kern w:val="0"/>
          <w:sz w:val="6"/>
          <w:szCs w:val="28"/>
        </w:rPr>
      </w:pPr>
    </w:p>
    <w:p w:rsidR="00A45B2B" w:rsidRPr="00325D71" w:rsidRDefault="00A45B2B" w:rsidP="00A45B2B">
      <w:pPr>
        <w:snapToGrid w:val="0"/>
        <w:rPr>
          <w:sz w:val="10"/>
          <w:szCs w:val="10"/>
        </w:rPr>
      </w:pPr>
    </w:p>
    <w:p w:rsidR="00DD67AE" w:rsidRPr="00DD67AE" w:rsidRDefault="00DD67AE" w:rsidP="00DD67AE">
      <w:pPr>
        <w:snapToGrid w:val="0"/>
        <w:rPr>
          <w:rFonts w:ascii="標楷體" w:eastAsia="標楷體" w:hAnsi="標楷體" w:cs="標楷體a..."/>
          <w:b/>
          <w:color w:val="000000"/>
          <w:kern w:val="0"/>
          <w:szCs w:val="28"/>
        </w:rPr>
      </w:pPr>
      <w:r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二</w:t>
      </w:r>
      <w:r w:rsidRPr="00DD67AE"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、醫療提供者及輔助工具使用資料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1.就醫機構(全銜)：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2.您的職類： 您從事醫療工作的年資： 年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3.性別：□男性 □女性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4.輔助工具使用科別：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 xml:space="preserve">5.您所使用之決策輔助工具題目(完整填寫)：      </w:t>
      </w:r>
    </w:p>
    <w:p w:rsidR="00325D71" w:rsidRPr="00DD67AE" w:rsidRDefault="00DD67AE" w:rsidP="00DD67AE">
      <w:pPr>
        <w:pStyle w:val="a9"/>
        <w:adjustRightInd w:val="0"/>
        <w:snapToGrid w:val="0"/>
        <w:spacing w:line="0" w:lineRule="atLeast"/>
        <w:ind w:leftChars="0" w:left="510"/>
        <w:jc w:val="both"/>
        <w:rPr>
          <w:rFonts w:ascii="標楷體" w:eastAsia="標楷體" w:hAnsi="標楷體"/>
          <w:color w:val="000000" w:themeColor="text1"/>
          <w:szCs w:val="28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試行個案數：約 人</w:t>
      </w:r>
    </w:p>
    <w:sectPr w:rsidR="00325D71" w:rsidRPr="00DD67AE" w:rsidSect="00A872E5">
      <w:pgSz w:w="11906" w:h="16838"/>
      <w:pgMar w:top="568" w:right="70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D3" w:rsidRDefault="001C79D3" w:rsidP="00A45B2B">
      <w:r>
        <w:separator/>
      </w:r>
    </w:p>
  </w:endnote>
  <w:endnote w:type="continuationSeparator" w:id="1">
    <w:p w:rsidR="001C79D3" w:rsidRDefault="001C79D3" w:rsidP="00A4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D3" w:rsidRDefault="001C79D3" w:rsidP="00A45B2B">
      <w:r>
        <w:separator/>
      </w:r>
    </w:p>
  </w:footnote>
  <w:footnote w:type="continuationSeparator" w:id="1">
    <w:p w:rsidR="001C79D3" w:rsidRDefault="001C79D3" w:rsidP="00A4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24D"/>
    <w:multiLevelType w:val="hybridMultilevel"/>
    <w:tmpl w:val="5A549C6E"/>
    <w:lvl w:ilvl="0" w:tplc="1E947016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97BF8"/>
    <w:multiLevelType w:val="hybridMultilevel"/>
    <w:tmpl w:val="517A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B2B"/>
    <w:rsid w:val="00047EDC"/>
    <w:rsid w:val="00117122"/>
    <w:rsid w:val="001C79D3"/>
    <w:rsid w:val="001F3ABB"/>
    <w:rsid w:val="00325D71"/>
    <w:rsid w:val="00387EB1"/>
    <w:rsid w:val="004C1531"/>
    <w:rsid w:val="006478BD"/>
    <w:rsid w:val="008E7D85"/>
    <w:rsid w:val="00946365"/>
    <w:rsid w:val="009641B1"/>
    <w:rsid w:val="00A45B2B"/>
    <w:rsid w:val="00A872E5"/>
    <w:rsid w:val="00A969B8"/>
    <w:rsid w:val="00AB7FAF"/>
    <w:rsid w:val="00B71FE0"/>
    <w:rsid w:val="00CA0317"/>
    <w:rsid w:val="00DD67AE"/>
    <w:rsid w:val="00ED3A72"/>
    <w:rsid w:val="00F15E2A"/>
    <w:rsid w:val="00F94CB4"/>
    <w:rsid w:val="00FB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hey5711</dc:creator>
  <cp:lastModifiedBy>PC163138</cp:lastModifiedBy>
  <cp:revision>5</cp:revision>
  <dcterms:created xsi:type="dcterms:W3CDTF">2023-04-14T05:16:00Z</dcterms:created>
  <dcterms:modified xsi:type="dcterms:W3CDTF">2024-10-21T09:00:00Z</dcterms:modified>
</cp:coreProperties>
</file>