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6E" w:rsidRPr="00F316F9" w:rsidRDefault="008307E4">
      <w:pPr>
        <w:rPr>
          <w:rFonts w:ascii="標楷體" w:eastAsia="標楷體" w:hAnsi="標楷體"/>
          <w:sz w:val="28"/>
          <w:szCs w:val="28"/>
        </w:rPr>
      </w:pPr>
      <w:r w:rsidRPr="00F316F9">
        <w:rPr>
          <w:rFonts w:ascii="標楷體" w:eastAsia="標楷體" w:hAnsi="標楷體" w:hint="eastAsia"/>
          <w:sz w:val="28"/>
          <w:szCs w:val="28"/>
        </w:rPr>
        <w:t xml:space="preserve">IRB </w:t>
      </w:r>
      <w:r w:rsidR="00D04637">
        <w:rPr>
          <w:rFonts w:ascii="標楷體" w:eastAsia="標楷體" w:hAnsi="標楷體" w:hint="eastAsia"/>
          <w:sz w:val="28"/>
          <w:szCs w:val="28"/>
        </w:rPr>
        <w:t>研究人員教育</w:t>
      </w:r>
      <w:r w:rsidRPr="00F316F9">
        <w:rPr>
          <w:rFonts w:ascii="標楷體" w:eastAsia="標楷體" w:hAnsi="標楷體" w:hint="eastAsia"/>
          <w:sz w:val="28"/>
          <w:szCs w:val="28"/>
        </w:rPr>
        <w:t>訓練</w:t>
      </w:r>
      <w:r w:rsidR="00D04637">
        <w:rPr>
          <w:rFonts w:ascii="標楷體" w:eastAsia="標楷體" w:hAnsi="標楷體" w:hint="eastAsia"/>
          <w:sz w:val="28"/>
          <w:szCs w:val="28"/>
        </w:rPr>
        <w:t>時數要求</w:t>
      </w:r>
    </w:p>
    <w:tbl>
      <w:tblPr>
        <w:tblStyle w:val="a4"/>
        <w:tblW w:w="9356" w:type="dxa"/>
        <w:tblInd w:w="-601" w:type="dxa"/>
        <w:tblLook w:val="04A0"/>
      </w:tblPr>
      <w:tblGrid>
        <w:gridCol w:w="2410"/>
        <w:gridCol w:w="1560"/>
        <w:gridCol w:w="5386"/>
      </w:tblGrid>
      <w:tr w:rsidR="001F569D" w:rsidRPr="009E17CD" w:rsidTr="00F316F9">
        <w:tc>
          <w:tcPr>
            <w:tcW w:w="2410" w:type="dxa"/>
            <w:vMerge w:val="restart"/>
            <w:vAlign w:val="center"/>
          </w:tcPr>
          <w:p w:rsidR="001F569D" w:rsidRPr="009E17CD" w:rsidRDefault="001F569D" w:rsidP="008307E4">
            <w:pPr>
              <w:rPr>
                <w:rFonts w:ascii="標楷體" w:eastAsia="標楷體" w:hAnsi="標楷體"/>
              </w:rPr>
            </w:pPr>
            <w:r w:rsidRPr="009E17CD">
              <w:rPr>
                <w:rFonts w:ascii="標楷體" w:eastAsia="標楷體" w:hAnsi="標楷體" w:hint="eastAsia"/>
              </w:rPr>
              <w:t>計畫主持人</w:t>
            </w:r>
          </w:p>
          <w:p w:rsidR="001F569D" w:rsidRPr="009E17CD" w:rsidRDefault="001F569D" w:rsidP="008307E4">
            <w:pPr>
              <w:rPr>
                <w:rFonts w:ascii="標楷體" w:eastAsia="標楷體" w:hAnsi="標楷體"/>
              </w:rPr>
            </w:pPr>
            <w:r w:rsidRPr="009E17CD">
              <w:rPr>
                <w:rFonts w:ascii="標楷體" w:eastAsia="標楷體" w:hAnsi="標楷體" w:hint="eastAsia"/>
              </w:rPr>
              <w:t>(含協同主持人)</w:t>
            </w:r>
          </w:p>
        </w:tc>
        <w:tc>
          <w:tcPr>
            <w:tcW w:w="1560" w:type="dxa"/>
          </w:tcPr>
          <w:p w:rsidR="001F569D" w:rsidRPr="009E17CD" w:rsidRDefault="001F569D">
            <w:pPr>
              <w:rPr>
                <w:rFonts w:ascii="標楷體" w:eastAsia="標楷體" w:hAnsi="標楷體"/>
              </w:rPr>
            </w:pPr>
            <w:r w:rsidRPr="009E17CD">
              <w:rPr>
                <w:rFonts w:ascii="標楷體" w:eastAsia="標楷體" w:hAnsi="標楷體" w:hint="eastAsia"/>
              </w:rPr>
              <w:t>臨床試驗案</w:t>
            </w:r>
          </w:p>
        </w:tc>
        <w:tc>
          <w:tcPr>
            <w:tcW w:w="5386" w:type="dxa"/>
          </w:tcPr>
          <w:p w:rsidR="001F569D" w:rsidRPr="009E17CD" w:rsidRDefault="001F569D" w:rsidP="001F569D">
            <w:pPr>
              <w:rPr>
                <w:rFonts w:ascii="標楷體" w:eastAsia="標楷體" w:hAnsi="標楷體"/>
              </w:rPr>
            </w:pPr>
            <w:r w:rsidRPr="009E17CD">
              <w:rPr>
                <w:rFonts w:ascii="標楷體" w:eastAsia="標楷體" w:hAnsi="標楷體" w:hint="eastAsia"/>
              </w:rPr>
              <w:t>六年內具備</w:t>
            </w:r>
            <w:r w:rsidR="009E17CD">
              <w:rPr>
                <w:rFonts w:ascii="標楷體" w:eastAsia="標楷體" w:hAnsi="標楷體" w:hint="eastAsia"/>
              </w:rPr>
              <w:t>下列課程</w:t>
            </w:r>
          </w:p>
          <w:p w:rsidR="00483085" w:rsidRDefault="009E17CD" w:rsidP="00483085">
            <w:pPr>
              <w:pStyle w:val="HTML"/>
              <w:numPr>
                <w:ilvl w:val="0"/>
                <w:numId w:val="3"/>
              </w:numPr>
              <w:rPr>
                <w:rFonts w:ascii="標楷體" w:eastAsia="標楷體" w:hAnsi="標楷體" w:hint="default"/>
              </w:rPr>
            </w:pPr>
            <w:r w:rsidRPr="009E17CD">
              <w:rPr>
                <w:rFonts w:ascii="標楷體" w:eastAsia="標楷體" w:hAnsi="標楷體"/>
              </w:rPr>
              <w:t>人體試驗相關訓練30小時</w:t>
            </w:r>
          </w:p>
          <w:p w:rsidR="00483085" w:rsidRPr="00483085" w:rsidRDefault="00483085" w:rsidP="00483085">
            <w:pPr>
              <w:pStyle w:val="HTML"/>
              <w:ind w:leftChars="50" w:left="240" w:hangingChars="50" w:hanging="120"/>
              <w:rPr>
                <w:rFonts w:ascii="標楷體" w:eastAsia="標楷體" w:hAnsi="標楷體" w:hint="default"/>
              </w:rPr>
            </w:pPr>
            <w:r>
              <w:rPr>
                <w:rFonts w:ascii="標楷體" w:eastAsia="標楷體" w:hAnsi="標楷體"/>
              </w:rPr>
              <w:t>（須含</w:t>
            </w:r>
            <w:r w:rsidRPr="00483085">
              <w:rPr>
                <w:rFonts w:ascii="標楷體" w:eastAsia="標楷體" w:hAnsi="標楷體"/>
              </w:rPr>
              <w:t>三年內</w:t>
            </w:r>
            <w:r>
              <w:rPr>
                <w:rFonts w:ascii="標楷體" w:eastAsia="標楷體" w:hAnsi="標楷體"/>
                <w:color w:val="FF0000"/>
              </w:rPr>
              <w:t>『</w:t>
            </w:r>
            <w:r w:rsidRPr="009E17CD">
              <w:rPr>
                <w:rFonts w:ascii="標楷體" w:eastAsia="標楷體" w:hAnsi="標楷體"/>
                <w:color w:val="FF0000"/>
              </w:rPr>
              <w:t>研究</w:t>
            </w:r>
            <w:r w:rsidRPr="00CC7E64">
              <w:rPr>
                <w:rFonts w:ascii="標楷體" w:eastAsia="標楷體" w:hAnsi="標楷體"/>
                <w:color w:val="FF0000"/>
              </w:rPr>
              <w:t>相關利益衝突管理</w:t>
            </w:r>
            <w:r>
              <w:rPr>
                <w:rFonts w:ascii="標楷體" w:eastAsia="標楷體" w:hAnsi="標楷體"/>
                <w:color w:val="FF0000"/>
              </w:rPr>
              <w:t>』</w:t>
            </w:r>
            <w:r>
              <w:rPr>
                <w:rFonts w:ascii="標楷體" w:eastAsia="標楷體" w:hAnsi="標楷體"/>
              </w:rPr>
              <w:t>、</w:t>
            </w:r>
            <w:r w:rsidR="00F6030A">
              <w:rPr>
                <w:rFonts w:ascii="標楷體" w:eastAsia="標楷體" w:hAnsi="標楷體"/>
                <w:color w:val="FF0000"/>
              </w:rPr>
              <w:t>『病人及病歷隱私保護』、</w:t>
            </w:r>
            <w:r w:rsidRPr="00483085">
              <w:rPr>
                <w:rFonts w:ascii="標楷體" w:eastAsia="標楷體" w:hAnsi="標楷體"/>
              </w:rPr>
              <w:t>本院舉辦『臨床研究主持人講習』各1小時</w:t>
            </w:r>
            <w:r>
              <w:rPr>
                <w:rFonts w:ascii="標楷體" w:eastAsia="標楷體" w:hAnsi="標楷體"/>
              </w:rPr>
              <w:t>）</w:t>
            </w:r>
          </w:p>
          <w:p w:rsidR="001F569D" w:rsidRDefault="009E17CD" w:rsidP="009E17CD">
            <w:pPr>
              <w:pStyle w:val="HTML"/>
              <w:numPr>
                <w:ilvl w:val="0"/>
                <w:numId w:val="3"/>
              </w:numPr>
              <w:rPr>
                <w:rFonts w:ascii="標楷體" w:eastAsia="標楷體" w:hAnsi="標楷體" w:hint="default"/>
              </w:rPr>
            </w:pPr>
            <w:r w:rsidRPr="009E17CD">
              <w:rPr>
                <w:rFonts w:ascii="標楷體" w:eastAsia="標楷體" w:hAnsi="標楷體"/>
              </w:rPr>
              <w:t>醫學倫理相關課程9小時</w:t>
            </w:r>
          </w:p>
          <w:p w:rsidR="009E17CD" w:rsidRPr="009E17CD" w:rsidRDefault="009E17CD" w:rsidP="009E17CD">
            <w:pPr>
              <w:pStyle w:val="HTML"/>
              <w:numPr>
                <w:ilvl w:val="0"/>
                <w:numId w:val="3"/>
              </w:numPr>
              <w:rPr>
                <w:rFonts w:ascii="標楷體" w:eastAsia="標楷體" w:hAnsi="標楷體" w:hint="default"/>
              </w:rPr>
            </w:pPr>
            <w:r w:rsidRPr="009E17CD">
              <w:rPr>
                <w:rFonts w:ascii="標楷體" w:eastAsia="標楷體" w:hAnsi="標楷體"/>
              </w:rPr>
              <w:t>於體細胞或基因治療人體試驗，另加</w:t>
            </w:r>
            <w:r>
              <w:rPr>
                <w:rFonts w:ascii="標楷體" w:eastAsia="標楷體" w:hAnsi="標楷體"/>
              </w:rPr>
              <w:t>5</w:t>
            </w:r>
            <w:r w:rsidRPr="009E17CD">
              <w:rPr>
                <w:rFonts w:ascii="標楷體" w:eastAsia="標楷體" w:hAnsi="標楷體"/>
              </w:rPr>
              <w:t>小時以上之有關訓練。</w:t>
            </w:r>
          </w:p>
        </w:tc>
      </w:tr>
      <w:tr w:rsidR="001F569D" w:rsidRPr="009E17CD" w:rsidTr="00F316F9">
        <w:tc>
          <w:tcPr>
            <w:tcW w:w="2410" w:type="dxa"/>
            <w:vMerge/>
            <w:vAlign w:val="center"/>
          </w:tcPr>
          <w:p w:rsidR="001F569D" w:rsidRPr="009E17CD" w:rsidRDefault="001F569D" w:rsidP="00AC3FB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F569D" w:rsidRPr="009E17CD" w:rsidRDefault="001F569D">
            <w:pPr>
              <w:rPr>
                <w:rFonts w:ascii="標楷體" w:eastAsia="標楷體" w:hAnsi="標楷體"/>
              </w:rPr>
            </w:pPr>
            <w:r w:rsidRPr="009E17CD">
              <w:rPr>
                <w:rFonts w:ascii="標楷體" w:eastAsia="標楷體" w:hAnsi="標楷體" w:hint="eastAsia"/>
              </w:rPr>
              <w:t>學術研究案</w:t>
            </w:r>
          </w:p>
        </w:tc>
        <w:tc>
          <w:tcPr>
            <w:tcW w:w="5386" w:type="dxa"/>
          </w:tcPr>
          <w:p w:rsidR="001F569D" w:rsidRPr="009E17CD" w:rsidRDefault="001F569D" w:rsidP="001F569D">
            <w:pPr>
              <w:rPr>
                <w:rFonts w:ascii="標楷體" w:eastAsia="標楷體" w:hAnsi="標楷體"/>
              </w:rPr>
            </w:pPr>
            <w:proofErr w:type="gramStart"/>
            <w:r w:rsidRPr="009E17CD">
              <w:rPr>
                <w:rFonts w:ascii="標楷體" w:eastAsia="標楷體" w:hAnsi="標楷體" w:hint="eastAsia"/>
              </w:rPr>
              <w:t>三</w:t>
            </w:r>
            <w:proofErr w:type="gramEnd"/>
            <w:r w:rsidRPr="009E17CD">
              <w:rPr>
                <w:rFonts w:ascii="標楷體" w:eastAsia="標楷體" w:hAnsi="標楷體" w:hint="eastAsia"/>
              </w:rPr>
              <w:t>年內具備共計18小時</w:t>
            </w:r>
            <w:r w:rsidR="009E17CD">
              <w:rPr>
                <w:rFonts w:ascii="標楷體" w:eastAsia="標楷體" w:hAnsi="標楷體" w:hint="eastAsia"/>
              </w:rPr>
              <w:t>：(包含下列課程)</w:t>
            </w:r>
          </w:p>
          <w:p w:rsidR="001F569D" w:rsidRPr="009E17CD" w:rsidRDefault="001F569D" w:rsidP="001F569D">
            <w:pPr>
              <w:rPr>
                <w:rFonts w:ascii="標楷體" w:eastAsia="標楷體" w:hAnsi="標楷體"/>
              </w:rPr>
            </w:pPr>
            <w:r w:rsidRPr="009E17CD">
              <w:rPr>
                <w:rFonts w:ascii="標楷體" w:eastAsia="標楷體" w:hAnsi="標楷體" w:hint="eastAsia"/>
              </w:rPr>
              <w:t>1.本院舉辦「臨床</w:t>
            </w:r>
            <w:r w:rsidR="00483085">
              <w:rPr>
                <w:rFonts w:ascii="標楷體" w:eastAsia="標楷體" w:hAnsi="標楷體" w:hint="eastAsia"/>
              </w:rPr>
              <w:t>研究</w:t>
            </w:r>
            <w:r w:rsidRPr="009E17CD">
              <w:rPr>
                <w:rFonts w:ascii="標楷體" w:eastAsia="標楷體" w:hAnsi="標楷體" w:hint="eastAsia"/>
              </w:rPr>
              <w:t>主持人講習」1小時</w:t>
            </w:r>
          </w:p>
          <w:p w:rsidR="00F6030A" w:rsidRDefault="001F569D" w:rsidP="00F6030A">
            <w:pPr>
              <w:ind w:left="240" w:hangingChars="100" w:hanging="240"/>
              <w:rPr>
                <w:rFonts w:ascii="標楷體" w:eastAsia="標楷體" w:hAnsi="標楷體" w:hint="eastAsia"/>
                <w:color w:val="FF0000"/>
              </w:rPr>
            </w:pPr>
            <w:r w:rsidRPr="009E17CD">
              <w:rPr>
                <w:rFonts w:ascii="標楷體" w:eastAsia="標楷體" w:hAnsi="標楷體" w:hint="eastAsia"/>
              </w:rPr>
              <w:t>2.</w:t>
            </w:r>
            <w:r w:rsidR="00F6030A" w:rsidRPr="009E17C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F6030A">
              <w:rPr>
                <w:rFonts w:ascii="標楷體" w:eastAsia="標楷體" w:hAnsi="標楷體" w:hint="eastAsia"/>
                <w:color w:val="FF0000"/>
              </w:rPr>
              <w:t>『</w:t>
            </w:r>
            <w:r w:rsidR="00F6030A" w:rsidRPr="009E17CD">
              <w:rPr>
                <w:rFonts w:ascii="標楷體" w:eastAsia="標楷體" w:hAnsi="標楷體" w:hint="eastAsia"/>
                <w:color w:val="FF0000"/>
              </w:rPr>
              <w:t>研究</w:t>
            </w:r>
            <w:r w:rsidR="00F6030A" w:rsidRPr="00CC7E64">
              <w:rPr>
                <w:rFonts w:ascii="標楷體" w:eastAsia="標楷體" w:hAnsi="標楷體" w:hint="eastAsia"/>
                <w:color w:val="FF0000"/>
              </w:rPr>
              <w:t>相關利益衝突管理</w:t>
            </w:r>
            <w:r w:rsidR="00F6030A">
              <w:rPr>
                <w:rFonts w:ascii="標楷體" w:eastAsia="標楷體" w:hAnsi="標楷體" w:hint="eastAsia"/>
                <w:color w:val="FF0000"/>
              </w:rPr>
              <w:t>』</w:t>
            </w:r>
            <w:r w:rsidR="00F6030A" w:rsidRPr="009E17CD">
              <w:rPr>
                <w:rFonts w:ascii="標楷體" w:eastAsia="標楷體" w:hAnsi="標楷體"/>
                <w:color w:val="FF0000"/>
              </w:rPr>
              <w:t>1小</w:t>
            </w:r>
            <w:r w:rsidR="00F6030A" w:rsidRPr="009E17CD">
              <w:rPr>
                <w:rFonts w:ascii="標楷體" w:eastAsia="標楷體" w:hAnsi="標楷體" w:hint="eastAsia"/>
                <w:color w:val="FF0000"/>
              </w:rPr>
              <w:t>時</w:t>
            </w:r>
          </w:p>
          <w:p w:rsidR="00F6030A" w:rsidRDefault="001F569D" w:rsidP="00F6030A">
            <w:pPr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9E17CD">
              <w:rPr>
                <w:rFonts w:ascii="標楷體" w:eastAsia="標楷體" w:hAnsi="標楷體" w:hint="eastAsia"/>
              </w:rPr>
              <w:t>3.</w:t>
            </w:r>
            <w:r w:rsidR="00F6030A">
              <w:rPr>
                <w:rFonts w:ascii="標楷體" w:eastAsia="標楷體" w:hAnsi="標楷體"/>
                <w:color w:val="FF0000"/>
              </w:rPr>
              <w:t xml:space="preserve"> 『病人及病歷隱私保護』</w:t>
            </w:r>
            <w:r w:rsidR="00F6030A" w:rsidRPr="009E17CD">
              <w:rPr>
                <w:rFonts w:ascii="標楷體" w:eastAsia="標楷體" w:hAnsi="標楷體"/>
                <w:color w:val="FF0000"/>
              </w:rPr>
              <w:t>1小</w:t>
            </w:r>
            <w:r w:rsidR="00F6030A" w:rsidRPr="009E17CD">
              <w:rPr>
                <w:rFonts w:ascii="標楷體" w:eastAsia="標楷體" w:hAnsi="標楷體" w:hint="eastAsia"/>
                <w:color w:val="FF0000"/>
              </w:rPr>
              <w:t>時</w:t>
            </w:r>
          </w:p>
          <w:p w:rsidR="00F6030A" w:rsidRPr="009E17CD" w:rsidRDefault="00F6030A" w:rsidP="00F6030A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E17CD">
              <w:rPr>
                <w:rFonts w:ascii="標楷體" w:eastAsia="標楷體" w:hAnsi="標楷體" w:hint="eastAsia"/>
              </w:rPr>
              <w:t>.臨床試驗相關課程(含GCP、受試者保護相關倫理或法律課程)</w:t>
            </w:r>
          </w:p>
          <w:p w:rsidR="001F569D" w:rsidRPr="00F6030A" w:rsidRDefault="001F569D" w:rsidP="00F6030A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1F569D" w:rsidRPr="009E17CD" w:rsidTr="00F316F9">
        <w:tc>
          <w:tcPr>
            <w:tcW w:w="2410" w:type="dxa"/>
            <w:vMerge w:val="restart"/>
            <w:vAlign w:val="center"/>
          </w:tcPr>
          <w:p w:rsidR="001F569D" w:rsidRPr="009E17CD" w:rsidRDefault="001F569D" w:rsidP="008307E4">
            <w:pPr>
              <w:rPr>
                <w:rFonts w:ascii="標楷體" w:eastAsia="標楷體" w:hAnsi="標楷體"/>
              </w:rPr>
            </w:pPr>
            <w:r w:rsidRPr="009E17CD">
              <w:rPr>
                <w:rFonts w:ascii="標楷體" w:eastAsia="標楷體" w:hAnsi="標楷體" w:hint="eastAsia"/>
              </w:rPr>
              <w:t>研究人員/</w:t>
            </w:r>
          </w:p>
          <w:p w:rsidR="001F569D" w:rsidRPr="009E17CD" w:rsidRDefault="001F569D" w:rsidP="008307E4">
            <w:pPr>
              <w:rPr>
                <w:rFonts w:ascii="標楷體" w:eastAsia="標楷體" w:hAnsi="標楷體"/>
              </w:rPr>
            </w:pPr>
            <w:r w:rsidRPr="009E17CD">
              <w:rPr>
                <w:rFonts w:ascii="標楷體" w:eastAsia="標楷體" w:hAnsi="標楷體" w:hint="eastAsia"/>
              </w:rPr>
              <w:t>(含護士/研究助理)</w:t>
            </w:r>
          </w:p>
        </w:tc>
        <w:tc>
          <w:tcPr>
            <w:tcW w:w="1560" w:type="dxa"/>
          </w:tcPr>
          <w:p w:rsidR="001F569D" w:rsidRPr="009E17CD" w:rsidRDefault="001F569D">
            <w:pPr>
              <w:rPr>
                <w:rFonts w:ascii="標楷體" w:eastAsia="標楷體" w:hAnsi="標楷體"/>
              </w:rPr>
            </w:pPr>
            <w:r w:rsidRPr="009E17CD">
              <w:rPr>
                <w:rFonts w:ascii="標楷體" w:eastAsia="標楷體" w:hAnsi="標楷體" w:hint="eastAsia"/>
              </w:rPr>
              <w:t>初審案</w:t>
            </w:r>
          </w:p>
        </w:tc>
        <w:tc>
          <w:tcPr>
            <w:tcW w:w="5386" w:type="dxa"/>
          </w:tcPr>
          <w:p w:rsidR="001F569D" w:rsidRPr="009E17CD" w:rsidRDefault="001F569D" w:rsidP="001F569D">
            <w:pPr>
              <w:rPr>
                <w:rFonts w:ascii="標楷體" w:eastAsia="標楷體" w:hAnsi="標楷體"/>
              </w:rPr>
            </w:pPr>
            <w:proofErr w:type="gramStart"/>
            <w:r w:rsidRPr="009E17CD">
              <w:rPr>
                <w:rFonts w:ascii="標楷體" w:eastAsia="標楷體" w:hAnsi="標楷體" w:hint="eastAsia"/>
              </w:rPr>
              <w:t>三</w:t>
            </w:r>
            <w:proofErr w:type="gramEnd"/>
            <w:r w:rsidRPr="009E17CD">
              <w:rPr>
                <w:rFonts w:ascii="標楷體" w:eastAsia="標楷體" w:hAnsi="標楷體" w:hint="eastAsia"/>
              </w:rPr>
              <w:t>年內具備</w:t>
            </w:r>
            <w:r w:rsidR="009E17CD">
              <w:rPr>
                <w:rFonts w:ascii="標楷體" w:eastAsia="標楷體" w:hAnsi="標楷體" w:hint="eastAsia"/>
              </w:rPr>
              <w:t>下列課程，</w:t>
            </w:r>
            <w:r w:rsidRPr="009E17CD">
              <w:rPr>
                <w:rFonts w:ascii="標楷體" w:eastAsia="標楷體" w:hAnsi="標楷體" w:hint="eastAsia"/>
              </w:rPr>
              <w:t>共計</w:t>
            </w:r>
            <w:r w:rsidR="009E17CD" w:rsidRPr="009E17CD">
              <w:rPr>
                <w:rFonts w:ascii="標楷體" w:eastAsia="標楷體" w:hAnsi="標楷體" w:hint="eastAsia"/>
                <w:color w:val="FF0000"/>
              </w:rPr>
              <w:t>7</w:t>
            </w:r>
            <w:r w:rsidRPr="009E17CD">
              <w:rPr>
                <w:rFonts w:ascii="標楷體" w:eastAsia="標楷體" w:hAnsi="標楷體" w:hint="eastAsia"/>
              </w:rPr>
              <w:t>小時</w:t>
            </w:r>
          </w:p>
          <w:p w:rsidR="001F569D" w:rsidRPr="009E17CD" w:rsidRDefault="001F569D" w:rsidP="001F569D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9E17CD">
              <w:rPr>
                <w:rFonts w:ascii="標楷體" w:eastAsia="標楷體" w:hAnsi="標楷體" w:hint="eastAsia"/>
              </w:rPr>
              <w:t>GCP及</w:t>
            </w:r>
            <w:r w:rsidR="009553F9">
              <w:rPr>
                <w:rFonts w:ascii="標楷體" w:eastAsia="標楷體" w:hAnsi="標楷體" w:hint="eastAsia"/>
              </w:rPr>
              <w:t>研究</w:t>
            </w:r>
            <w:r w:rsidRPr="009E17CD">
              <w:rPr>
                <w:rFonts w:ascii="標楷體" w:eastAsia="標楷體" w:hAnsi="標楷體" w:hint="eastAsia"/>
              </w:rPr>
              <w:t>倫理各2小時</w:t>
            </w:r>
          </w:p>
          <w:p w:rsidR="001F569D" w:rsidRPr="009E17CD" w:rsidRDefault="001F569D" w:rsidP="001F569D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9E17CD">
              <w:rPr>
                <w:rFonts w:ascii="標楷體" w:eastAsia="標楷體" w:hAnsi="標楷體" w:hint="eastAsia"/>
              </w:rPr>
              <w:t>本院舉辦「臨床</w:t>
            </w:r>
            <w:r w:rsidR="00483085">
              <w:rPr>
                <w:rFonts w:ascii="標楷體" w:eastAsia="標楷體" w:hAnsi="標楷體" w:hint="eastAsia"/>
              </w:rPr>
              <w:t>研究</w:t>
            </w:r>
            <w:r w:rsidRPr="009E17CD">
              <w:rPr>
                <w:rFonts w:ascii="標楷體" w:eastAsia="標楷體" w:hAnsi="標楷體" w:hint="eastAsia"/>
              </w:rPr>
              <w:t>主持人講習」1小時</w:t>
            </w:r>
          </w:p>
          <w:p w:rsidR="001F569D" w:rsidRPr="00F316F9" w:rsidRDefault="00F6030A" w:rsidP="001F569D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『病人及病歷隱私保護』</w:t>
            </w:r>
            <w:r w:rsidR="001F569D" w:rsidRPr="00F316F9">
              <w:rPr>
                <w:rFonts w:ascii="標楷體" w:eastAsia="標楷體" w:hAnsi="標楷體" w:hint="eastAsia"/>
                <w:color w:val="FF0000"/>
              </w:rPr>
              <w:t xml:space="preserve"> 1小時</w:t>
            </w:r>
          </w:p>
          <w:p w:rsidR="001F569D" w:rsidRPr="009E17CD" w:rsidRDefault="00F6030A" w:rsidP="00CC7E64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『</w:t>
            </w:r>
            <w:r w:rsidRPr="009E17CD">
              <w:rPr>
                <w:rFonts w:ascii="標楷體" w:eastAsia="標楷體" w:hAnsi="標楷體" w:hint="eastAsia"/>
                <w:color w:val="FF0000"/>
              </w:rPr>
              <w:t>研究</w:t>
            </w:r>
            <w:r w:rsidRPr="00CC7E64">
              <w:rPr>
                <w:rFonts w:ascii="標楷體" w:eastAsia="標楷體" w:hAnsi="標楷體" w:hint="eastAsia"/>
                <w:color w:val="FF0000"/>
              </w:rPr>
              <w:t>相關利益衝突管理</w:t>
            </w:r>
            <w:r>
              <w:rPr>
                <w:rFonts w:ascii="標楷體" w:eastAsia="標楷體" w:hAnsi="標楷體" w:hint="eastAsia"/>
                <w:color w:val="FF0000"/>
              </w:rPr>
              <w:t>』</w:t>
            </w:r>
            <w:r w:rsidR="00CC7E64" w:rsidRPr="009E17CD">
              <w:rPr>
                <w:rFonts w:ascii="標楷體" w:eastAsia="標楷體" w:hAnsi="標楷體"/>
                <w:color w:val="FF0000"/>
              </w:rPr>
              <w:t xml:space="preserve"> 1小</w:t>
            </w:r>
            <w:r w:rsidR="001F569D" w:rsidRPr="009E17CD">
              <w:rPr>
                <w:rFonts w:ascii="標楷體" w:eastAsia="標楷體" w:hAnsi="標楷體" w:hint="eastAsia"/>
                <w:color w:val="FF0000"/>
              </w:rPr>
              <w:t>時</w:t>
            </w:r>
          </w:p>
        </w:tc>
      </w:tr>
      <w:tr w:rsidR="001F569D" w:rsidRPr="009E17CD" w:rsidTr="00F316F9">
        <w:tc>
          <w:tcPr>
            <w:tcW w:w="2410" w:type="dxa"/>
            <w:vMerge/>
          </w:tcPr>
          <w:p w:rsidR="001F569D" w:rsidRPr="009E17CD" w:rsidRDefault="001F569D" w:rsidP="008307E4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F569D" w:rsidRPr="005E5376" w:rsidRDefault="001F569D">
            <w:pPr>
              <w:rPr>
                <w:rFonts w:ascii="標楷體" w:eastAsia="標楷體" w:hAnsi="標楷體"/>
                <w:color w:val="FF0000"/>
              </w:rPr>
            </w:pPr>
            <w:r w:rsidRPr="005E5376">
              <w:rPr>
                <w:rFonts w:ascii="標楷體" w:eastAsia="標楷體" w:hAnsi="標楷體" w:hint="eastAsia"/>
                <w:color w:val="FF0000"/>
              </w:rPr>
              <w:t>持續教育</w:t>
            </w:r>
          </w:p>
        </w:tc>
        <w:tc>
          <w:tcPr>
            <w:tcW w:w="5386" w:type="dxa"/>
          </w:tcPr>
          <w:p w:rsidR="001F569D" w:rsidRPr="009E17CD" w:rsidRDefault="001F569D" w:rsidP="009E17CD">
            <w:pPr>
              <w:rPr>
                <w:rFonts w:ascii="標楷體" w:eastAsia="標楷體" w:hAnsi="標楷體"/>
              </w:rPr>
            </w:pPr>
            <w:r w:rsidRPr="00F316F9">
              <w:rPr>
                <w:rFonts w:ascii="標楷體" w:eastAsia="標楷體" w:hAnsi="標楷體" w:hint="eastAsia"/>
                <w:u w:val="single"/>
              </w:rPr>
              <w:t>每年2小時</w:t>
            </w:r>
            <w:r w:rsidRPr="009E17CD">
              <w:rPr>
                <w:rFonts w:ascii="標楷體" w:eastAsia="標楷體" w:hAnsi="標楷體" w:hint="eastAsia"/>
              </w:rPr>
              <w:t>臨床研究相關訓練課程(</w:t>
            </w:r>
            <w:r w:rsidR="009E17CD" w:rsidRPr="009E17CD">
              <w:rPr>
                <w:rFonts w:ascii="標楷體" w:eastAsia="標楷體" w:hAnsi="標楷體" w:hint="eastAsia"/>
              </w:rPr>
              <w:t>例</w:t>
            </w:r>
            <w:r w:rsidRPr="009E17CD">
              <w:rPr>
                <w:rFonts w:ascii="標楷體" w:eastAsia="標楷體" w:hAnsi="標楷體" w:hint="eastAsia"/>
              </w:rPr>
              <w:t>GCP、受試者保護相關倫理或法律課程</w:t>
            </w:r>
            <w:r w:rsidR="009E17CD" w:rsidRPr="009E17CD">
              <w:rPr>
                <w:rFonts w:ascii="標楷體" w:eastAsia="標楷體" w:hAnsi="標楷體" w:hint="eastAsia"/>
              </w:rPr>
              <w:t>、主持人講習</w:t>
            </w:r>
            <w:r w:rsidRPr="009E17CD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8307E4" w:rsidRPr="009E17CD" w:rsidRDefault="008307E4"/>
    <w:sectPr w:rsidR="008307E4" w:rsidRPr="009E17CD" w:rsidSect="006D5B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90" w:rsidRDefault="00051990" w:rsidP="00CC7E64">
      <w:r>
        <w:separator/>
      </w:r>
    </w:p>
  </w:endnote>
  <w:endnote w:type="continuationSeparator" w:id="0">
    <w:p w:rsidR="00051990" w:rsidRDefault="00051990" w:rsidP="00CC7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90" w:rsidRDefault="00051990" w:rsidP="00CC7E64">
      <w:r>
        <w:separator/>
      </w:r>
    </w:p>
  </w:footnote>
  <w:footnote w:type="continuationSeparator" w:id="0">
    <w:p w:rsidR="00051990" w:rsidRDefault="00051990" w:rsidP="00CC7E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C45C9"/>
    <w:multiLevelType w:val="hybridMultilevel"/>
    <w:tmpl w:val="3E98BBF0"/>
    <w:lvl w:ilvl="0" w:tplc="B27821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4A07F1A"/>
    <w:multiLevelType w:val="hybridMultilevel"/>
    <w:tmpl w:val="9EACBE72"/>
    <w:lvl w:ilvl="0" w:tplc="F1D2B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EC7758C"/>
    <w:multiLevelType w:val="hybridMultilevel"/>
    <w:tmpl w:val="75A2510A"/>
    <w:lvl w:ilvl="0" w:tplc="924601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7E4"/>
    <w:rsid w:val="0001109E"/>
    <w:rsid w:val="00051990"/>
    <w:rsid w:val="001F569D"/>
    <w:rsid w:val="0026138D"/>
    <w:rsid w:val="00473CB9"/>
    <w:rsid w:val="00483085"/>
    <w:rsid w:val="0049424A"/>
    <w:rsid w:val="004C4EB2"/>
    <w:rsid w:val="005E5376"/>
    <w:rsid w:val="006079D2"/>
    <w:rsid w:val="0069491A"/>
    <w:rsid w:val="006D5B6E"/>
    <w:rsid w:val="007B5CB1"/>
    <w:rsid w:val="008307E4"/>
    <w:rsid w:val="009553F9"/>
    <w:rsid w:val="009E17CD"/>
    <w:rsid w:val="00A66B97"/>
    <w:rsid w:val="00A74C2F"/>
    <w:rsid w:val="00CC7E64"/>
    <w:rsid w:val="00D04637"/>
    <w:rsid w:val="00D96F9E"/>
    <w:rsid w:val="00E83C4C"/>
    <w:rsid w:val="00F316F9"/>
    <w:rsid w:val="00F53F41"/>
    <w:rsid w:val="00F6030A"/>
    <w:rsid w:val="00F83232"/>
    <w:rsid w:val="00F9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3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323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323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F83232"/>
    <w:pPr>
      <w:ind w:leftChars="200" w:left="480"/>
    </w:pPr>
  </w:style>
  <w:style w:type="table" w:styleId="a4">
    <w:name w:val="Table Grid"/>
    <w:basedOn w:val="a1"/>
    <w:uiPriority w:val="59"/>
    <w:rsid w:val="00830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rsid w:val="009E17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Arial Unicode MS" w:hint="eastAsia"/>
      <w:kern w:val="0"/>
    </w:rPr>
  </w:style>
  <w:style w:type="character" w:customStyle="1" w:styleId="HTML0">
    <w:name w:val="HTML 預設格式 字元"/>
    <w:basedOn w:val="a0"/>
    <w:link w:val="HTML"/>
    <w:semiHidden/>
    <w:rsid w:val="009E17CD"/>
    <w:rPr>
      <w:rFonts w:ascii="細明體" w:eastAsia="細明體" w:hAnsi="細明體" w:cs="Arial Unicode MS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C7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C7E64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semiHidden/>
    <w:unhideWhenUsed/>
    <w:rsid w:val="00CC7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C7E64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63</Words>
  <Characters>365</Characters>
  <Application>Microsoft Office Word</Application>
  <DocSecurity>0</DocSecurity>
  <Lines>3</Lines>
  <Paragraphs>1</Paragraphs>
  <ScaleCrop>false</ScaleCrop>
  <Company>CHIMEI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PC83117</dc:creator>
  <cp:keywords/>
  <dc:description/>
  <cp:lastModifiedBy>PC83117</cp:lastModifiedBy>
  <cp:revision>11</cp:revision>
  <dcterms:created xsi:type="dcterms:W3CDTF">2016-01-07T01:49:00Z</dcterms:created>
  <dcterms:modified xsi:type="dcterms:W3CDTF">2016-01-27T09:28:00Z</dcterms:modified>
</cp:coreProperties>
</file>